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仿宋_GB2312" w:eastAsia="方正小标宋简体" w:cs="仿宋_GB2312"/>
          <w:bCs/>
          <w:sz w:val="44"/>
          <w:szCs w:val="44"/>
        </w:rPr>
      </w:pPr>
      <w:r>
        <w:rPr>
          <w:rFonts w:hint="eastAsia" w:ascii="方正小标宋简体" w:hAnsi="仿宋_GB2312" w:eastAsia="方正小标宋简体" w:cs="仿宋_GB2312"/>
          <w:bCs/>
          <w:sz w:val="44"/>
          <w:szCs w:val="44"/>
        </w:rPr>
        <w:t>王安石纪念馆202</w:t>
      </w:r>
      <w:r>
        <w:rPr>
          <w:rFonts w:hint="eastAsia" w:ascii="方正小标宋简体" w:hAnsi="仿宋_GB2312" w:eastAsia="方正小标宋简体" w:cs="仿宋_GB2312"/>
          <w:bCs/>
          <w:sz w:val="44"/>
          <w:szCs w:val="44"/>
          <w:lang w:val="en-US" w:eastAsia="zh-CN"/>
        </w:rPr>
        <w:t>2</w:t>
      </w:r>
      <w:r>
        <w:rPr>
          <w:rFonts w:hint="eastAsia" w:ascii="方正小标宋简体" w:hAnsi="仿宋_GB2312" w:eastAsia="方正小标宋简体" w:cs="仿宋_GB2312"/>
          <w:bCs/>
          <w:sz w:val="44"/>
          <w:szCs w:val="44"/>
        </w:rPr>
        <w:t>年工作总结</w:t>
      </w:r>
    </w:p>
    <w:p>
      <w:pPr>
        <w:keepNext w:val="0"/>
        <w:keepLines w:val="0"/>
        <w:pageBreakBefore w:val="0"/>
        <w:kinsoku/>
        <w:wordWrap/>
        <w:overflowPunct/>
        <w:topLinePunct w:val="0"/>
        <w:autoSpaceDE/>
        <w:autoSpaceDN/>
        <w:bidi w:val="0"/>
        <w:spacing w:line="54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年，我馆在市文广新旅局的领导下，按年初制定的工作目标，突出重点，创新思维，攻坚克难，抓好各项工作和领导交办的工作，现将我馆202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年工作总结如下：</w:t>
      </w:r>
    </w:p>
    <w:p>
      <w:pPr>
        <w:keepNext w:val="0"/>
        <w:keepLines w:val="0"/>
        <w:pageBreakBefore w:val="0"/>
        <w:kinsoku/>
        <w:wordWrap/>
        <w:overflowPunct/>
        <w:topLinePunct w:val="0"/>
        <w:autoSpaceDE/>
        <w:autoSpaceDN/>
        <w:bidi w:val="0"/>
        <w:spacing w:line="540" w:lineRule="exact"/>
        <w:ind w:firstLine="648"/>
        <w:textAlignment w:val="auto"/>
        <w:rPr>
          <w:rFonts w:hint="eastAsia" w:ascii="黑体" w:hAnsi="黑体" w:eastAsia="黑体" w:cs="黑体"/>
          <w:sz w:val="32"/>
          <w:szCs w:val="32"/>
          <w:lang w:eastAsia="zh-CN"/>
        </w:rPr>
      </w:pPr>
      <w:r>
        <w:rPr>
          <w:rFonts w:hint="eastAsia" w:ascii="黑体" w:hAnsi="黑体" w:eastAsia="黑体" w:cs="仿宋_GB2312"/>
          <w:bCs/>
          <w:sz w:val="32"/>
          <w:szCs w:val="32"/>
        </w:rPr>
        <w:t>一、因地制宜，</w:t>
      </w:r>
      <w:r>
        <w:rPr>
          <w:rFonts w:hint="eastAsia" w:ascii="黑体" w:hAnsi="黑体" w:eastAsia="黑体" w:cs="仿宋_GB2312"/>
          <w:bCs/>
          <w:sz w:val="32"/>
          <w:szCs w:val="32"/>
          <w:lang w:eastAsia="zh-CN"/>
        </w:rPr>
        <w:t>深化廉政教育建设</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王安石纪念馆党支部坚持以习近平新时代中国特色社会主义思想为指导，坚持从严治党，狠抓思想建设，注重作风养成，深入开展“八扬八治”深化作风建设专题活动，开展符合本馆党员实际的丰富多彩的党建活动:1.组织全体党员观看了红色主题剧目《忠诚》、“八扬八治”主题书法展、抚州市廉政文化主题书法、美术作品联展等并要求党员撰写观后感，营造浓厚的党建工作氛围；2.同时我馆深化廉政教育基地建设，全年迎来了近百批机关党支部党员干部进馆开展主题党日暨参观红色文化与廉洁文化教育基地活动，并特别制作的《洁白之操  寒于冰霜——清正廉洁王安石和王氏家风家训》展览，学习王安石克己奉公、崇廉拒腐、尚俭戒奢的廉政事迹，深刻体会、感悟王安石作为伟大政治家的廉洁精神及高尚情操；3.持续推动“我为群众办实事”实践活动，全年开展了“喜迎二十大 、浓浓敬老情”重阳节主题活动、“喜迎二十大、流动展览进社区”、“喜迎二十大、荆公文化进校园”、“喜迎二十大 彩笔绘山河”等文化惠民活动，丰富了群众的精神文化生活，为群众提供有温度、富内涵、更精准的文化服务。</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黑体" w:hAnsi="黑体" w:eastAsia="黑体" w:cs="仿宋_GB2312"/>
          <w:sz w:val="32"/>
          <w:szCs w:val="32"/>
        </w:rPr>
      </w:pPr>
      <w:r>
        <w:rPr>
          <w:rFonts w:hint="eastAsia" w:ascii="黑体" w:hAnsi="黑体" w:eastAsia="黑体" w:cs="仿宋_GB2312"/>
          <w:bCs/>
          <w:sz w:val="32"/>
          <w:szCs w:val="32"/>
        </w:rPr>
        <w:t>二、严防严控，</w:t>
      </w:r>
      <w:r>
        <w:rPr>
          <w:rFonts w:hint="eastAsia" w:ascii="黑体" w:hAnsi="黑体" w:eastAsia="黑体" w:cs="仿宋_GB2312"/>
          <w:sz w:val="32"/>
          <w:szCs w:val="32"/>
        </w:rPr>
        <w:t>抓好常态化疫情防控工作</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lang w:eastAsia="zh-CN"/>
        </w:rPr>
      </w:pPr>
      <w:r>
        <w:rPr>
          <w:rFonts w:hint="eastAsia" w:ascii="仿宋_GB2312" w:hAnsi="Times New Roman" w:eastAsia="仿宋_GB2312"/>
          <w:sz w:val="32"/>
          <w:szCs w:val="32"/>
        </w:rPr>
        <w:t>利用宣传栏、电子屏、微信群、微信公众号等载体，开展疫情防控专题教育，向职工及群众宣传防疫知识，提高自我防护能力；</w:t>
      </w:r>
      <w:r>
        <w:rPr>
          <w:rFonts w:hint="eastAsia" w:ascii="仿宋_GB2312" w:eastAsia="仿宋_GB2312"/>
          <w:sz w:val="32"/>
          <w:szCs w:val="32"/>
        </w:rPr>
        <w:t>加强展厅、办公区域及公共区域的全面消毒、通风及卫生保洁工作；入馆</w:t>
      </w:r>
      <w:r>
        <w:rPr>
          <w:rFonts w:hint="eastAsia" w:ascii="仿宋_GB2312" w:hAnsi="Times New Roman" w:eastAsia="仿宋_GB2312"/>
          <w:sz w:val="32"/>
          <w:szCs w:val="32"/>
        </w:rPr>
        <w:t>严格落实“四查一戴”防控措施；积极开展防疫志愿服务，安排工作人员下沉至</w:t>
      </w:r>
      <w:r>
        <w:rPr>
          <w:rFonts w:hint="eastAsia" w:ascii="仿宋_GB2312" w:hAnsi="Times New Roman" w:eastAsia="仿宋_GB2312"/>
          <w:sz w:val="32"/>
          <w:szCs w:val="32"/>
          <w:lang w:eastAsia="zh-CN"/>
        </w:rPr>
        <w:t>丰源社区、</w:t>
      </w:r>
      <w:r>
        <w:rPr>
          <w:rFonts w:hint="eastAsia" w:ascii="仿宋_GB2312" w:hAnsi="Times New Roman" w:eastAsia="仿宋_GB2312"/>
          <w:sz w:val="32"/>
          <w:szCs w:val="32"/>
        </w:rPr>
        <w:t>曾巩社区，</w:t>
      </w:r>
      <w:r>
        <w:rPr>
          <w:rFonts w:hint="eastAsia" w:ascii="仿宋_GB2312" w:hAnsi="Times New Roman" w:eastAsia="仿宋_GB2312"/>
          <w:sz w:val="32"/>
          <w:szCs w:val="32"/>
          <w:lang w:eastAsia="zh-CN"/>
        </w:rPr>
        <w:t>配合社区开展核酸检测工作。</w:t>
      </w:r>
    </w:p>
    <w:p>
      <w:pPr>
        <w:keepNext w:val="0"/>
        <w:keepLines w:val="0"/>
        <w:pageBreakBefore w:val="0"/>
        <w:kinsoku/>
        <w:wordWrap/>
        <w:overflowPunct/>
        <w:topLinePunct w:val="0"/>
        <w:autoSpaceDE/>
        <w:autoSpaceDN/>
        <w:bidi w:val="0"/>
        <w:spacing w:line="540" w:lineRule="exact"/>
        <w:ind w:firstLine="648"/>
        <w:textAlignment w:val="auto"/>
        <w:rPr>
          <w:rFonts w:hint="eastAsia" w:ascii="黑体" w:hAnsi="黑体" w:eastAsia="黑体" w:cs="仿宋_GB2312"/>
          <w:bCs/>
          <w:sz w:val="32"/>
          <w:szCs w:val="32"/>
        </w:rPr>
      </w:pPr>
      <w:r>
        <w:rPr>
          <w:rFonts w:hint="eastAsia" w:ascii="黑体" w:hAnsi="黑体" w:eastAsia="黑体" w:cs="仿宋_GB2312"/>
          <w:bCs/>
          <w:sz w:val="32"/>
          <w:szCs w:val="32"/>
          <w:lang w:eastAsia="zh-CN"/>
        </w:rPr>
        <w:t>三</w:t>
      </w:r>
      <w:r>
        <w:rPr>
          <w:rFonts w:hint="eastAsia" w:ascii="黑体" w:hAnsi="黑体" w:eastAsia="黑体" w:cs="仿宋_GB2312"/>
          <w:bCs/>
          <w:sz w:val="32"/>
          <w:szCs w:val="32"/>
        </w:rPr>
        <w:t>、举办临时展览，强化宣传教育</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2022年喜迎党的二十大，</w:t>
      </w:r>
      <w:r>
        <w:rPr>
          <w:rFonts w:hint="eastAsia" w:ascii="仿宋_GB2312" w:eastAsia="仿宋_GB2312"/>
          <w:sz w:val="32"/>
          <w:szCs w:val="32"/>
        </w:rPr>
        <w:t>王安石纪念馆结合自身特点，</w:t>
      </w:r>
      <w:r>
        <w:rPr>
          <w:rFonts w:hint="eastAsia" w:ascii="仿宋_GB2312" w:eastAsia="仿宋_GB2312"/>
          <w:sz w:val="32"/>
          <w:szCs w:val="32"/>
          <w:lang w:eastAsia="zh-CN"/>
        </w:rPr>
        <w:t>始终</w:t>
      </w:r>
      <w:r>
        <w:rPr>
          <w:rFonts w:hint="eastAsia" w:ascii="仿宋_GB2312" w:eastAsia="仿宋_GB2312"/>
          <w:sz w:val="32"/>
          <w:szCs w:val="32"/>
        </w:rPr>
        <w:t>将历史名人文化和红色文化有效的结合起来，全年共举办了</w:t>
      </w:r>
      <w:r>
        <w:rPr>
          <w:rFonts w:hint="eastAsia" w:ascii="仿宋_GB2312" w:eastAsia="仿宋_GB2312"/>
          <w:sz w:val="32"/>
          <w:szCs w:val="32"/>
          <w:lang w:val="en-US" w:eastAsia="zh-CN"/>
        </w:rPr>
        <w:t>5</w:t>
      </w:r>
      <w:r>
        <w:rPr>
          <w:rFonts w:hint="eastAsia" w:ascii="仿宋_GB2312" w:eastAsia="仿宋_GB2312"/>
          <w:sz w:val="32"/>
          <w:szCs w:val="32"/>
        </w:rPr>
        <w:t>个临时展览：《</w:t>
      </w:r>
      <w:r>
        <w:rPr>
          <w:rFonts w:hint="eastAsia" w:ascii="仿宋_GB2312" w:hAnsi="Times New Roman" w:eastAsia="仿宋_GB2312" w:cs="Times New Roman"/>
          <w:sz w:val="32"/>
          <w:szCs w:val="32"/>
        </w:rPr>
        <w:t>全国全省道德模范事迹展</w:t>
      </w:r>
      <w:r>
        <w:rPr>
          <w:rFonts w:hint="eastAsia" w:ascii="仿宋_GB2312" w:eastAsia="仿宋_GB2312"/>
          <w:sz w:val="32"/>
          <w:szCs w:val="32"/>
        </w:rPr>
        <w:t>》、《洁白之操  寒于冰霜——清正廉洁王安石和王氏家风家训》、《中国十一世纪的改革家王安石》巡回展览、</w:t>
      </w:r>
      <w:r>
        <w:rPr>
          <w:rFonts w:hint="eastAsia" w:ascii="仿宋_GB2312" w:hAnsi="Times New Roman" w:eastAsia="仿宋_GB2312" w:cs="Times New Roman"/>
          <w:sz w:val="32"/>
          <w:szCs w:val="32"/>
          <w:lang w:val="en-US" w:eastAsia="zh-CN"/>
        </w:rPr>
        <w:t>《感动中国2021年度人物展》、《文峰拱秀——新时代抚州文博成果展》,与市博物馆联合引进1个展览：《</w:t>
      </w:r>
      <w:r>
        <w:rPr>
          <w:rFonts w:hint="eastAsia" w:ascii="仿宋_GB2312" w:hAnsi="Times New Roman" w:eastAsia="仿宋_GB2312" w:cs="Times New Roman"/>
          <w:sz w:val="32"/>
          <w:szCs w:val="32"/>
        </w:rPr>
        <w:t>百年老课本</w:t>
      </w:r>
      <w:r>
        <w:rPr>
          <w:rFonts w:hint="eastAsia" w:ascii="仿宋_GB2312" w:hAnsi="Times New Roman" w:eastAsia="仿宋_GB2312" w:cs="Times New Roman"/>
          <w:sz w:val="32"/>
          <w:szCs w:val="32"/>
          <w:lang w:eastAsia="zh-CN"/>
        </w:rPr>
        <w:t>展</w:t>
      </w:r>
      <w:r>
        <w:rPr>
          <w:rFonts w:hint="eastAsia" w:ascii="仿宋_GB2312" w:hAnsi="Times New Roman" w:eastAsia="仿宋_GB2312" w:cs="Times New Roman"/>
          <w:sz w:val="32"/>
          <w:szCs w:val="32"/>
          <w:lang w:val="en-US" w:eastAsia="zh-CN"/>
        </w:rPr>
        <w:t>》。同时</w:t>
      </w:r>
      <w:r>
        <w:rPr>
          <w:rFonts w:hint="eastAsia" w:ascii="仿宋_GB2312" w:hAnsi="Times New Roman" w:eastAsia="仿宋_GB2312" w:cs="Times New Roman"/>
          <w:sz w:val="32"/>
          <w:szCs w:val="32"/>
        </w:rPr>
        <w:t>我馆一以贯之坚持“走出去，引进来”相结合的方式开展</w:t>
      </w:r>
      <w:r>
        <w:rPr>
          <w:rFonts w:hint="eastAsia" w:ascii="仿宋_GB2312" w:hAnsi="Times New Roman" w:eastAsia="仿宋_GB2312" w:cs="Times New Roman"/>
          <w:sz w:val="32"/>
          <w:szCs w:val="32"/>
          <w:lang w:eastAsia="zh-CN"/>
        </w:rPr>
        <w:t>宣传教育</w:t>
      </w:r>
      <w:r>
        <w:rPr>
          <w:rFonts w:hint="eastAsia" w:ascii="仿宋_GB2312" w:hAnsi="Times New Roman" w:eastAsia="仿宋_GB2312" w:cs="Times New Roman"/>
          <w:sz w:val="32"/>
          <w:szCs w:val="32"/>
        </w:rPr>
        <w:t>活动</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通过“荆公文化进校园”、“流动展览进社区”等活动，将</w:t>
      </w:r>
      <w:r>
        <w:rPr>
          <w:rFonts w:hint="eastAsia" w:ascii="仿宋_GB2312" w:hAnsi="Times New Roman" w:eastAsia="仿宋_GB2312" w:cs="Times New Roman"/>
          <w:sz w:val="32"/>
          <w:szCs w:val="32"/>
          <w:lang w:eastAsia="zh-CN"/>
        </w:rPr>
        <w:t>临展</w:t>
      </w:r>
      <w:r>
        <w:rPr>
          <w:rFonts w:hint="eastAsia" w:ascii="仿宋_GB2312" w:hAnsi="Times New Roman" w:eastAsia="仿宋_GB2312" w:cs="Times New Roman"/>
          <w:sz w:val="32"/>
          <w:szCs w:val="32"/>
        </w:rPr>
        <w:t>送至了学校</w:t>
      </w:r>
      <w:r>
        <w:rPr>
          <w:rFonts w:hint="eastAsia" w:ascii="仿宋_GB2312" w:eastAsia="仿宋_GB2312"/>
          <w:sz w:val="32"/>
          <w:szCs w:val="32"/>
        </w:rPr>
        <w:t>、社区、机关、企业巡展，全年流动展览走进过</w:t>
      </w:r>
      <w:r>
        <w:rPr>
          <w:rFonts w:hint="eastAsia" w:ascii="仿宋_GB2312" w:eastAsia="仿宋_GB2312"/>
          <w:sz w:val="32"/>
          <w:szCs w:val="32"/>
          <w:lang w:eastAsia="zh-CN"/>
        </w:rPr>
        <w:t>灵谷峰、三翁花园、</w:t>
      </w:r>
      <w:r>
        <w:rPr>
          <w:rFonts w:hint="eastAsia" w:ascii="仿宋_GB2312" w:eastAsia="仿宋_GB2312"/>
          <w:sz w:val="32"/>
          <w:szCs w:val="32"/>
        </w:rPr>
        <w:t>临川七中、</w:t>
      </w:r>
      <w:r>
        <w:rPr>
          <w:rFonts w:hint="eastAsia" w:ascii="仿宋_GB2312" w:eastAsia="仿宋_GB2312"/>
          <w:sz w:val="32"/>
          <w:szCs w:val="32"/>
          <w:lang w:eastAsia="zh-CN"/>
        </w:rPr>
        <w:t>宜黄二中</w:t>
      </w:r>
      <w:r>
        <w:rPr>
          <w:rFonts w:hint="eastAsia" w:ascii="仿宋_GB2312" w:eastAsia="仿宋_GB2312"/>
          <w:sz w:val="32"/>
          <w:szCs w:val="32"/>
        </w:rPr>
        <w:t>、</w:t>
      </w:r>
      <w:r>
        <w:rPr>
          <w:rFonts w:hint="eastAsia" w:ascii="仿宋_GB2312" w:eastAsia="仿宋_GB2312"/>
          <w:sz w:val="32"/>
          <w:szCs w:val="32"/>
          <w:lang w:eastAsia="zh-CN"/>
        </w:rPr>
        <w:t>高新二小</w:t>
      </w:r>
      <w:r>
        <w:rPr>
          <w:rFonts w:hint="eastAsia" w:ascii="仿宋_GB2312" w:eastAsia="仿宋_GB2312"/>
          <w:sz w:val="32"/>
          <w:szCs w:val="32"/>
        </w:rPr>
        <w:t>、</w:t>
      </w:r>
      <w:r>
        <w:rPr>
          <w:rFonts w:hint="eastAsia" w:ascii="仿宋_GB2312" w:eastAsia="仿宋_GB2312"/>
          <w:sz w:val="32"/>
          <w:szCs w:val="32"/>
          <w:lang w:eastAsia="zh-CN"/>
        </w:rPr>
        <w:t>展坪小学、南昌南罗湖收费站、芝山社区、曾巩社区</w:t>
      </w:r>
      <w:r>
        <w:rPr>
          <w:rFonts w:hint="eastAsia" w:ascii="仿宋_GB2312" w:eastAsia="仿宋_GB2312"/>
          <w:sz w:val="32"/>
          <w:szCs w:val="32"/>
        </w:rPr>
        <w:t>等地</w:t>
      </w:r>
      <w:r>
        <w:rPr>
          <w:rFonts w:hint="eastAsia" w:ascii="仿宋_GB2312" w:eastAsia="仿宋_GB2312"/>
          <w:sz w:val="32"/>
          <w:szCs w:val="32"/>
          <w:lang w:val="en-US" w:eastAsia="zh-CN"/>
        </w:rPr>
        <w:t>30</w:t>
      </w:r>
      <w:r>
        <w:rPr>
          <w:rFonts w:hint="eastAsia" w:ascii="仿宋_GB2312" w:eastAsia="仿宋_GB2312"/>
          <w:sz w:val="32"/>
          <w:szCs w:val="32"/>
        </w:rPr>
        <w:t>余次。</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黑体" w:hAnsi="黑体" w:eastAsia="黑体" w:cs="仿宋_GB2312"/>
          <w:bCs/>
          <w:sz w:val="32"/>
          <w:szCs w:val="32"/>
        </w:rPr>
      </w:pPr>
      <w:r>
        <w:rPr>
          <w:rFonts w:hint="eastAsia" w:ascii="黑体" w:hAnsi="黑体" w:eastAsia="黑体" w:cs="仿宋_GB2312"/>
          <w:bCs/>
          <w:sz w:val="32"/>
          <w:szCs w:val="32"/>
          <w:lang w:eastAsia="zh-CN"/>
        </w:rPr>
        <w:t>四</w:t>
      </w:r>
      <w:r>
        <w:rPr>
          <w:rFonts w:hint="eastAsia" w:ascii="黑体" w:hAnsi="黑体" w:eastAsia="黑体" w:cs="仿宋_GB2312"/>
          <w:bCs/>
          <w:sz w:val="32"/>
          <w:szCs w:val="32"/>
        </w:rPr>
        <w:t>、创新社教活动，营造社会氛围</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Times New Roman" w:eastAsia="仿宋_GB2312" w:cs="Times New Roman"/>
          <w:b/>
          <w:bCs/>
          <w:sz w:val="32"/>
          <w:szCs w:val="32"/>
          <w:lang w:val="en-US" w:eastAsia="zh-CN"/>
        </w:rPr>
      </w:pPr>
      <w:r>
        <w:rPr>
          <w:rFonts w:hint="eastAsia" w:ascii="仿宋_GB2312" w:hAnsi="Times New Roman" w:eastAsia="仿宋_GB2312" w:cs="Times New Roman"/>
          <w:sz w:val="32"/>
          <w:szCs w:val="32"/>
          <w:lang w:val="en-US" w:eastAsia="zh-CN"/>
        </w:rPr>
        <w:t>为充分发挥我馆作为爱国主义教育基地、优秀社会科学普及宣传基地的职能，推动临川优秀传统文化宣传教育走深走实。我馆依托中华传统节假日、“5.18”国际博物馆日、“文化与自然遗产日”、“社科普及宣传周”为平台，推出了系列主题鲜明、丰富多彩的社教活动：“纪念馆里过春节”、“沉浸式情景游戏、‘王安石’和你一起闹元宵”、“劳有所获、快乐五一”、“博物馆之夜”、“相约王馆、粽情端午”、“彩灯祈愿、夜话七夕”、“月满中秋、情满王馆”“喜迎二十大、彩笔绘山河”等20余场。</w:t>
      </w:r>
    </w:p>
    <w:p>
      <w:pPr>
        <w:pStyle w:val="6"/>
        <w:keepNext w:val="0"/>
        <w:keepLines w:val="0"/>
        <w:pageBreakBefore w:val="0"/>
        <w:kinsoku/>
        <w:wordWrap/>
        <w:overflowPunct/>
        <w:topLinePunct w:val="0"/>
        <w:autoSpaceDE/>
        <w:autoSpaceDN/>
        <w:bidi w:val="0"/>
        <w:spacing w:line="540" w:lineRule="exact"/>
        <w:ind w:firstLine="640"/>
        <w:textAlignment w:val="auto"/>
        <w:rPr>
          <w:rFonts w:hint="eastAsia" w:ascii="黑体" w:hAnsi="黑体" w:eastAsia="黑体" w:cs="仿宋_GB2312"/>
          <w:bCs/>
          <w:sz w:val="32"/>
          <w:szCs w:val="32"/>
          <w:lang w:val="en-US" w:eastAsia="zh-CN"/>
        </w:rPr>
      </w:pPr>
      <w:r>
        <w:rPr>
          <w:rFonts w:hint="eastAsia" w:ascii="黑体" w:hAnsi="黑体" w:eastAsia="黑体" w:cs="仿宋_GB2312"/>
          <w:bCs/>
          <w:sz w:val="32"/>
          <w:szCs w:val="32"/>
          <w:lang w:val="en-US" w:eastAsia="zh-CN"/>
        </w:rPr>
        <w:t>五、</w:t>
      </w:r>
      <w:r>
        <w:rPr>
          <w:rFonts w:hint="default" w:ascii="黑体" w:hAnsi="黑体" w:eastAsia="黑体" w:cs="仿宋_GB2312"/>
          <w:bCs/>
          <w:sz w:val="32"/>
          <w:szCs w:val="32"/>
          <w:lang w:val="en-US" w:eastAsia="zh-CN"/>
        </w:rPr>
        <w:t>加强</w:t>
      </w:r>
      <w:r>
        <w:rPr>
          <w:rFonts w:hint="eastAsia" w:ascii="黑体" w:hAnsi="黑体" w:eastAsia="黑体" w:cs="仿宋_GB2312"/>
          <w:bCs/>
          <w:sz w:val="32"/>
          <w:szCs w:val="32"/>
          <w:lang w:val="en-US" w:eastAsia="zh-CN"/>
        </w:rPr>
        <w:t>馆校共建，服务文化发展</w:t>
      </w:r>
    </w:p>
    <w:p>
      <w:pPr>
        <w:keepNext w:val="0"/>
        <w:keepLines w:val="0"/>
        <w:pageBreakBefore w:val="0"/>
        <w:kinsoku/>
        <w:wordWrap/>
        <w:overflowPunct/>
        <w:topLinePunct w:val="0"/>
        <w:autoSpaceDE/>
        <w:autoSpaceDN/>
        <w:bidi w:val="0"/>
        <w:spacing w:line="540" w:lineRule="exact"/>
        <w:ind w:firstLine="640" w:firstLineChars="2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为传承优秀临川文化，传播人文知识，发挥我馆爱国主义教育基地、</w:t>
      </w:r>
      <w:r>
        <w:rPr>
          <w:rFonts w:hint="eastAsia" w:ascii="仿宋_GB2312" w:hAnsi="Times New Roman" w:eastAsia="仿宋_GB2312" w:cs="Times New Roman"/>
          <w:sz w:val="32"/>
          <w:szCs w:val="32"/>
          <w:lang w:eastAsia="zh-CN"/>
        </w:rPr>
        <w:t>大</w:t>
      </w:r>
      <w:r>
        <w:rPr>
          <w:rFonts w:hint="eastAsia" w:ascii="仿宋_GB2312" w:hAnsi="Times New Roman" w:eastAsia="仿宋_GB2312" w:cs="Times New Roman"/>
          <w:sz w:val="32"/>
          <w:szCs w:val="32"/>
        </w:rPr>
        <w:t>中小学生实践教育基地的作用，</w:t>
      </w:r>
      <w:r>
        <w:rPr>
          <w:rFonts w:hint="eastAsia" w:ascii="仿宋_GB2312" w:hAnsi="Times New Roman" w:eastAsia="仿宋_GB2312" w:cs="Times New Roman"/>
          <w:sz w:val="32"/>
          <w:szCs w:val="32"/>
          <w:lang w:val="en-US" w:eastAsia="zh-CN"/>
        </w:rPr>
        <w:t>进一步健全馆校合作机制，促进纪念馆资源融入教育体系，我馆积极对接各大中小学，</w:t>
      </w:r>
      <w:r>
        <w:rPr>
          <w:rFonts w:hint="eastAsia" w:ascii="仿宋_GB2312" w:hAnsi="Times New Roman" w:eastAsia="仿宋_GB2312" w:cs="Times New Roman"/>
          <w:sz w:val="32"/>
          <w:szCs w:val="32"/>
        </w:rPr>
        <w:t>与</w:t>
      </w:r>
      <w:r>
        <w:rPr>
          <w:rFonts w:hint="eastAsia" w:ascii="仿宋_GB2312" w:hAnsi="Times New Roman" w:eastAsia="仿宋_GB2312" w:cs="Times New Roman"/>
          <w:sz w:val="32"/>
          <w:szCs w:val="32"/>
          <w:lang w:eastAsia="zh-CN"/>
        </w:rPr>
        <w:t>赣东学院、临川龙津中学、</w:t>
      </w:r>
      <w:r>
        <w:rPr>
          <w:rFonts w:hint="eastAsia" w:ascii="仿宋_GB2312" w:hAnsi="Times New Roman" w:eastAsia="仿宋_GB2312" w:cs="Times New Roman"/>
          <w:sz w:val="32"/>
          <w:szCs w:val="32"/>
        </w:rPr>
        <w:t>临川七中</w:t>
      </w:r>
      <w:r>
        <w:rPr>
          <w:rFonts w:hint="eastAsia" w:ascii="仿宋_GB2312" w:hAnsi="Times New Roman" w:eastAsia="仿宋_GB2312" w:cs="Times New Roman"/>
          <w:sz w:val="32"/>
          <w:szCs w:val="32"/>
          <w:lang w:eastAsia="zh-CN"/>
        </w:rPr>
        <w:t>、临川四中、临川九小、临川十六小、宜黄二中、高新二小、展坪中心小学等</w:t>
      </w:r>
      <w:r>
        <w:rPr>
          <w:rFonts w:hint="eastAsia" w:ascii="仿宋_GB2312" w:hAnsi="Times New Roman" w:eastAsia="仿宋_GB2312" w:cs="Times New Roman"/>
          <w:sz w:val="32"/>
          <w:szCs w:val="32"/>
          <w:lang w:val="en-US" w:eastAsia="zh-CN"/>
        </w:rPr>
        <w:t>9大中小学</w:t>
      </w:r>
      <w:r>
        <w:rPr>
          <w:rFonts w:hint="eastAsia" w:ascii="仿宋_GB2312" w:hAnsi="Times New Roman" w:eastAsia="仿宋_GB2312" w:cs="Times New Roman"/>
          <w:sz w:val="32"/>
          <w:szCs w:val="32"/>
        </w:rPr>
        <w:t>携手搭建“馆校共</w:t>
      </w:r>
      <w:r>
        <w:rPr>
          <w:rFonts w:hint="eastAsia" w:ascii="仿宋_GB2312" w:hAnsi="Times New Roman" w:eastAsia="仿宋_GB2312" w:cs="Times New Roman"/>
          <w:sz w:val="32"/>
          <w:szCs w:val="32"/>
          <w:lang w:val="en-US" w:eastAsia="zh-CN"/>
        </w:rPr>
        <w:t>建”平台，开展了一系列优秀传统文化教育活动：“全省博物馆进校园集中展示活动”、“校外劳动实践活动”、“荆公风采越千年”“临川先生王安石”系列宣讲课、“传统文化进校园”主题展览、“王安石纪念馆参观日”、“经典诵读，经典流传”等，进一步发挥了纪念馆在立德树人、促进人的全面发展中的积极作用。</w:t>
      </w:r>
    </w:p>
    <w:p>
      <w:pPr>
        <w:pStyle w:val="6"/>
        <w:keepNext w:val="0"/>
        <w:keepLines w:val="0"/>
        <w:pageBreakBefore w:val="0"/>
        <w:kinsoku/>
        <w:wordWrap/>
        <w:overflowPunct/>
        <w:topLinePunct w:val="0"/>
        <w:autoSpaceDE/>
        <w:autoSpaceDN/>
        <w:bidi w:val="0"/>
        <w:spacing w:line="540" w:lineRule="exact"/>
        <w:ind w:firstLine="640"/>
        <w:textAlignment w:val="auto"/>
        <w:rPr>
          <w:rFonts w:hint="eastAsia" w:ascii="黑体" w:hAnsi="黑体" w:eastAsia="黑体" w:cs="仿宋_GB2312"/>
          <w:bCs/>
          <w:sz w:val="32"/>
          <w:szCs w:val="32"/>
          <w:lang w:val="en-US" w:eastAsia="zh-CN"/>
        </w:rPr>
      </w:pPr>
      <w:r>
        <w:rPr>
          <w:rFonts w:hint="eastAsia" w:ascii="黑体" w:hAnsi="黑体" w:eastAsia="黑体" w:cs="仿宋_GB2312"/>
          <w:bCs/>
          <w:sz w:val="32"/>
          <w:szCs w:val="32"/>
          <w:lang w:val="en-US" w:eastAsia="zh-CN"/>
        </w:rPr>
        <w:t>六、深化志愿服务，增强文化自信</w:t>
      </w:r>
    </w:p>
    <w:p>
      <w:pPr>
        <w:pStyle w:val="6"/>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为进一步发挥纪念馆社会教育职能，培养青少年的志愿服务精神，使更多的青少年走进纪念馆，了解优秀的临川历史文化，2020年起，我馆推出了“小小讲解员”志愿活动，为小志愿者们提供一个展示自我、挑战自我的平台。2022年该项活动在全省博物馆志愿服务优秀案例推介活动评选中，荣获“三等奖”。今年为庆祝新中国成立七十三周年、喜迎党的二十大胜利召开，我馆特推出主题活动“喜迎二十大 讲好临川故事——2022王安石纪念馆小小讲解员作品展播”。小小讲解员用他们各具特色的讲述，为我们呈现出7个感人的红色故事与临川故事。</w:t>
      </w:r>
    </w:p>
    <w:p>
      <w:pPr>
        <w:pStyle w:val="6"/>
        <w:keepNext w:val="0"/>
        <w:keepLines w:val="0"/>
        <w:pageBreakBefore w:val="0"/>
        <w:numPr>
          <w:ilvl w:val="0"/>
          <w:numId w:val="0"/>
        </w:numPr>
        <w:kinsoku/>
        <w:wordWrap/>
        <w:overflowPunct/>
        <w:topLinePunct w:val="0"/>
        <w:autoSpaceDE/>
        <w:autoSpaceDN/>
        <w:bidi w:val="0"/>
        <w:spacing w:line="54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同时为弘扬青年志愿者"奉献、友爱、互助、进步"的志愿服务精神，自今年7月以来，我馆联合市博物馆、汤显祖纪念馆开展了一系列暑假志愿活动：“彩灯祈愿，夜话七夕”主题志愿活动、“守护文物古迹 留住历史记忆” 主题志愿活动、“传承地方戏曲 弘扬临川文化”主题志愿活动、《烽火抚州》红色主题志愿活动、“缅怀革命先烈、弘扬英雄精神”主题祭扫活动、"志愿服务 青春同行 ”主题志愿活动、“喜迎二十大  青春倡勤廉”主题教育活动、职场礼仪学习活动、志愿者讲解实践活动等。</w:t>
      </w:r>
    </w:p>
    <w:p>
      <w:pPr>
        <w:pStyle w:val="6"/>
        <w:keepNext w:val="0"/>
        <w:keepLines w:val="0"/>
        <w:pageBreakBefore w:val="0"/>
        <w:kinsoku/>
        <w:wordWrap/>
        <w:overflowPunct/>
        <w:topLinePunct w:val="0"/>
        <w:autoSpaceDE/>
        <w:autoSpaceDN/>
        <w:bidi w:val="0"/>
        <w:spacing w:line="540" w:lineRule="exact"/>
        <w:ind w:firstLine="640"/>
        <w:textAlignment w:val="auto"/>
        <w:rPr>
          <w:rFonts w:hint="eastAsia" w:ascii="黑体" w:hAnsi="黑体" w:eastAsia="黑体" w:cs="仿宋_GB2312"/>
          <w:bCs/>
          <w:sz w:val="32"/>
          <w:szCs w:val="32"/>
        </w:rPr>
      </w:pPr>
      <w:r>
        <w:rPr>
          <w:rFonts w:hint="eastAsia" w:ascii="黑体" w:hAnsi="黑体" w:eastAsia="黑体" w:cs="仿宋_GB2312"/>
          <w:bCs/>
          <w:sz w:val="32"/>
          <w:szCs w:val="32"/>
          <w:lang w:eastAsia="zh-CN"/>
        </w:rPr>
        <w:t>七</w:t>
      </w:r>
      <w:r>
        <w:rPr>
          <w:rFonts w:hint="eastAsia" w:ascii="黑体" w:hAnsi="黑体" w:eastAsia="黑体" w:cs="仿宋_GB2312"/>
          <w:bCs/>
          <w:sz w:val="32"/>
          <w:szCs w:val="32"/>
        </w:rPr>
        <w:t>、加强安全保卫，优化馆内环境</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1.做好安全生产工作，确保游客文物安全。为确保节日期间我馆安全生产顺利进行，我馆在节假日前都要召开全馆工作人员安全会议，并安排分管领导对单位安全生产进行安全隐患大排查工作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查找安全隐患，立即整改，</w:t>
      </w:r>
      <w:r>
        <w:rPr>
          <w:rFonts w:hint="eastAsia" w:ascii="仿宋_GB2312" w:hAnsi="仿宋_GB2312" w:eastAsia="仿宋_GB2312" w:cs="仿宋_GB2312"/>
          <w:sz w:val="32"/>
          <w:szCs w:val="32"/>
          <w:lang w:eastAsia="zh-CN"/>
        </w:rPr>
        <w:t>全年</w:t>
      </w:r>
      <w:r>
        <w:rPr>
          <w:rFonts w:hint="eastAsia" w:ascii="仿宋_GB2312" w:hAnsi="仿宋_GB2312" w:eastAsia="仿宋_GB2312" w:cs="仿宋_GB2312"/>
          <w:sz w:val="32"/>
          <w:szCs w:val="32"/>
        </w:rPr>
        <w:t>我馆未发生安全事故，确保了我馆免费开放正常运行和人员、文物的安全。</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为提升馆内职工消防应急救援能力，我馆共开展了</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次消防安全知识讲座和</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次消防灭火和逃生演练活动，通过培训和演练进一步强化了我馆干部职工消防安全教育。</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2.做好</w:t>
      </w:r>
      <w:r>
        <w:rPr>
          <w:rFonts w:hint="eastAsia" w:ascii="仿宋_GB2312" w:hAnsi="仿宋_GB2312" w:eastAsia="仿宋_GB2312" w:cs="仿宋_GB2312"/>
          <w:sz w:val="32"/>
          <w:szCs w:val="32"/>
          <w:lang w:eastAsia="zh-CN"/>
        </w:rPr>
        <w:t>保安服务</w:t>
      </w:r>
      <w:r>
        <w:rPr>
          <w:rFonts w:hint="eastAsia" w:ascii="仿宋_GB2312" w:hAnsi="仿宋_GB2312" w:eastAsia="仿宋_GB2312" w:cs="仿宋_GB2312"/>
          <w:sz w:val="32"/>
          <w:szCs w:val="32"/>
        </w:rPr>
        <w:t>公开招标工作，确保纪念馆的人员保障。根据本馆安全保卫工作的需要，聘用了</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名保安人员对本馆进行24小时安全保卫。</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为了进一步改善王安纪念馆</w:t>
      </w:r>
      <w:r>
        <w:rPr>
          <w:rFonts w:hint="eastAsia" w:ascii="仿宋_GB2312" w:hAnsi="仿宋_GB2312" w:eastAsia="仿宋_GB2312" w:cs="仿宋_GB2312"/>
          <w:sz w:val="32"/>
          <w:szCs w:val="32"/>
          <w:lang w:eastAsia="zh-CN"/>
        </w:rPr>
        <w:t>馆内</w:t>
      </w:r>
      <w:r>
        <w:rPr>
          <w:rFonts w:hint="eastAsia" w:ascii="仿宋_GB2312" w:hAnsi="仿宋_GB2312" w:eastAsia="仿宋_GB2312" w:cs="仿宋_GB2312"/>
          <w:sz w:val="32"/>
          <w:szCs w:val="32"/>
        </w:rPr>
        <w:t>环境，提升纪念馆形象。</w:t>
      </w:r>
      <w:r>
        <w:rPr>
          <w:rFonts w:hint="eastAsia" w:ascii="仿宋_GB2312" w:hAnsi="仿宋_GB2312" w:eastAsia="仿宋_GB2312" w:cs="仿宋_GB2312"/>
          <w:sz w:val="32"/>
          <w:szCs w:val="32"/>
          <w:lang w:eastAsia="zh-CN"/>
        </w:rPr>
        <w:t>今年我馆完成了纪念馆修复工程，修复了</w:t>
      </w:r>
      <w:r>
        <w:rPr>
          <w:rFonts w:hint="eastAsia" w:ascii="仿宋_GB2312" w:hAnsi="仿宋_GB2312" w:eastAsia="仿宋_GB2312" w:cs="仿宋_GB2312"/>
          <w:sz w:val="32"/>
          <w:szCs w:val="32"/>
        </w:rPr>
        <w:t>馆内游步道、半山堂等多段破损、塌陷路面</w:t>
      </w:r>
      <w:r>
        <w:rPr>
          <w:rFonts w:hint="eastAsia" w:ascii="仿宋_GB2312" w:hAnsi="仿宋_GB2312" w:eastAsia="仿宋_GB2312" w:cs="仿宋_GB2312"/>
          <w:sz w:val="32"/>
          <w:szCs w:val="32"/>
          <w:lang w:eastAsia="zh-CN"/>
        </w:rPr>
        <w:t>及优化馆内给</w:t>
      </w:r>
      <w:r>
        <w:rPr>
          <w:rFonts w:hint="eastAsia" w:ascii="仿宋_GB2312" w:hAnsi="仿宋_GB2312" w:eastAsia="仿宋_GB2312" w:cs="仿宋_GB2312"/>
          <w:sz w:val="32"/>
          <w:szCs w:val="32"/>
        </w:rPr>
        <w:t>排水系统</w:t>
      </w:r>
      <w:r>
        <w:rPr>
          <w:rFonts w:hint="eastAsia" w:ascii="仿宋_GB2312" w:hAnsi="仿宋_GB2312" w:eastAsia="仿宋_GB2312" w:cs="仿宋_GB2312"/>
          <w:sz w:val="32"/>
          <w:szCs w:val="32"/>
          <w:lang w:eastAsia="zh-CN"/>
        </w:rPr>
        <w:t>，解决了</w:t>
      </w:r>
      <w:r>
        <w:rPr>
          <w:rFonts w:hint="eastAsia" w:ascii="仿宋_GB2312" w:hAnsi="仿宋_GB2312" w:eastAsia="仿宋_GB2312" w:cs="仿宋_GB2312"/>
          <w:sz w:val="32"/>
          <w:szCs w:val="32"/>
        </w:rPr>
        <w:t>雨水天积水</w:t>
      </w:r>
      <w:r>
        <w:rPr>
          <w:rFonts w:hint="eastAsia" w:ascii="仿宋_GB2312" w:hAnsi="仿宋_GB2312" w:eastAsia="仿宋_GB2312" w:cs="仿宋_GB2312"/>
          <w:sz w:val="32"/>
          <w:szCs w:val="32"/>
          <w:lang w:eastAsia="zh-CN"/>
        </w:rPr>
        <w:t>问题；并在馆内部分裸露地段种植了杜鹃，优化了园林环境。</w:t>
      </w:r>
    </w:p>
    <w:p>
      <w:pPr>
        <w:pStyle w:val="6"/>
        <w:keepNext w:val="0"/>
        <w:keepLines w:val="0"/>
        <w:pageBreakBefore w:val="0"/>
        <w:kinsoku/>
        <w:wordWrap/>
        <w:overflowPunct/>
        <w:topLinePunct w:val="0"/>
        <w:autoSpaceDE/>
        <w:autoSpaceDN/>
        <w:bidi w:val="0"/>
        <w:spacing w:line="540" w:lineRule="exact"/>
        <w:ind w:firstLine="640"/>
        <w:textAlignment w:val="auto"/>
        <w:rPr>
          <w:rFonts w:hint="eastAsia" w:ascii="黑体" w:hAnsi="黑体" w:eastAsia="黑体" w:cs="仿宋_GB2312"/>
          <w:bCs/>
          <w:sz w:val="32"/>
          <w:szCs w:val="32"/>
        </w:rPr>
      </w:pPr>
      <w:r>
        <w:rPr>
          <w:rFonts w:hint="eastAsia" w:ascii="黑体" w:hAnsi="黑体" w:eastAsia="黑体" w:cs="仿宋_GB2312"/>
          <w:bCs/>
          <w:sz w:val="32"/>
          <w:szCs w:val="32"/>
          <w:lang w:eastAsia="zh-CN"/>
        </w:rPr>
        <w:t>八</w:t>
      </w:r>
      <w:r>
        <w:rPr>
          <w:rFonts w:hint="eastAsia" w:ascii="黑体" w:hAnsi="黑体" w:eastAsia="黑体" w:cs="仿宋_GB2312"/>
          <w:bCs/>
          <w:sz w:val="32"/>
          <w:szCs w:val="32"/>
        </w:rPr>
        <w:t>、正视问题，再创佳绩</w:t>
      </w:r>
    </w:p>
    <w:p>
      <w:pPr>
        <w:pStyle w:val="2"/>
        <w:keepNext w:val="0"/>
        <w:keepLines w:val="0"/>
        <w:pageBreakBefore w:val="0"/>
        <w:kinsoku/>
        <w:wordWrap/>
        <w:overflowPunct/>
        <w:topLinePunct w:val="0"/>
        <w:autoSpaceDE/>
        <w:autoSpaceDN/>
        <w:bidi w:val="0"/>
        <w:spacing w:line="540" w:lineRule="exact"/>
        <w:jc w:val="right"/>
        <w:textAlignment w:val="auto"/>
        <w:rPr>
          <w:rFonts w:hint="eastAsia" w:ascii="仿宋_GB2312" w:hAnsi="仿宋_GB2312" w:eastAsia="仿宋_GB2312" w:cs="仿宋_GB2312"/>
          <w:sz w:val="32"/>
          <w:szCs w:val="32"/>
          <w:lang w:val="en-US" w:eastAsia="zh-CN"/>
        </w:rPr>
      </w:pPr>
      <w:r>
        <w:rPr>
          <w:rFonts w:hint="eastAsia" w:ascii="仿宋_GB2312" w:eastAsia="仿宋_GB2312"/>
          <w:sz w:val="32"/>
          <w:szCs w:val="32"/>
        </w:rPr>
        <w:t>综上所述，</w:t>
      </w:r>
      <w:r>
        <w:rPr>
          <w:rFonts w:hint="eastAsia" w:ascii="仿宋_GB2312" w:eastAsia="仿宋_GB2312"/>
          <w:sz w:val="32"/>
          <w:szCs w:val="32"/>
          <w:lang w:eastAsia="zh-CN"/>
        </w:rPr>
        <w:t>我馆</w:t>
      </w:r>
      <w:r>
        <w:rPr>
          <w:rFonts w:hint="eastAsia" w:ascii="仿宋_GB2312" w:eastAsia="仿宋_GB2312"/>
          <w:sz w:val="32"/>
          <w:szCs w:val="32"/>
        </w:rPr>
        <w:t>在陈展、宣教、园林、安全生产等各项工作中都取得了一定的成绩，但是与此同时我馆存在的一些问题也不容忽视：</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lang w:eastAsia="zh-CN"/>
        </w:rPr>
        <w:t>讲解培训、</w:t>
      </w:r>
      <w:r>
        <w:rPr>
          <w:rFonts w:hint="eastAsia" w:ascii="仿宋_GB2312" w:hAnsi="仿宋_GB2312" w:eastAsia="仿宋_GB2312" w:cs="仿宋_GB2312"/>
          <w:sz w:val="32"/>
          <w:szCs w:val="32"/>
        </w:rPr>
        <w:t>业务服务还有待精进。受疫情反复影响，定时讲解时停时复，影响讲解业务正常开展。</w:t>
      </w:r>
      <w:r>
        <w:rPr>
          <w:rFonts w:hint="eastAsia" w:ascii="仿宋_GB2312" w:hAnsi="仿宋_GB2312" w:eastAsia="仿宋_GB2312" w:cs="仿宋_GB2312"/>
          <w:sz w:val="32"/>
          <w:szCs w:val="32"/>
          <w:lang w:eastAsia="zh-CN"/>
        </w:rPr>
        <w:t>讲解员的培训工作也仅限于馆内集中学习，还未组织参加省市内外的其他专业培训。</w:t>
      </w: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是</w:t>
      </w:r>
      <w:r>
        <w:rPr>
          <w:rFonts w:hint="eastAsia" w:ascii="仿宋_GB2312" w:hAnsi="仿宋_GB2312" w:eastAsia="仿宋_GB2312" w:cs="仿宋_GB2312"/>
          <w:sz w:val="32"/>
          <w:szCs w:val="32"/>
        </w:rPr>
        <w:t>宣教活动还未铺开。我馆与</w:t>
      </w:r>
      <w:r>
        <w:rPr>
          <w:rFonts w:hint="eastAsia" w:ascii="仿宋_GB2312" w:hAnsi="仿宋_GB2312" w:eastAsia="仿宋_GB2312" w:cs="仿宋_GB2312"/>
          <w:sz w:val="32"/>
          <w:szCs w:val="32"/>
          <w:lang w:eastAsia="zh-CN"/>
        </w:rPr>
        <w:t>市内多个中小学</w:t>
      </w:r>
      <w:r>
        <w:rPr>
          <w:rFonts w:hint="eastAsia" w:ascii="仿宋_GB2312" w:hAnsi="仿宋_GB2312" w:eastAsia="仿宋_GB2312" w:cs="仿宋_GB2312"/>
          <w:sz w:val="32"/>
          <w:szCs w:val="32"/>
        </w:rPr>
        <w:t>进行了“馆校共建</w:t>
      </w:r>
      <w:r>
        <w:rPr>
          <w:rFonts w:hint="eastAsia" w:ascii="仿宋_GB2312" w:hAnsi="仿宋_GB2312" w:eastAsia="仿宋_GB2312" w:cs="仿宋_GB2312"/>
          <w:sz w:val="32"/>
          <w:szCs w:val="32"/>
          <w:lang w:eastAsia="zh-CN"/>
        </w:rPr>
        <w:t>”，但</w:t>
      </w:r>
      <w:r>
        <w:rPr>
          <w:rFonts w:hint="eastAsia" w:ascii="仿宋_GB2312" w:hAnsi="仿宋_GB2312" w:eastAsia="仿宋_GB2312" w:cs="仿宋_GB2312"/>
          <w:sz w:val="32"/>
          <w:szCs w:val="32"/>
        </w:rPr>
        <w:t>仅局限于市内</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lang w:eastAsia="zh-CN"/>
        </w:rPr>
        <w:t>市外、县区</w:t>
      </w:r>
      <w:r>
        <w:rPr>
          <w:rFonts w:hint="eastAsia" w:ascii="仿宋_GB2312" w:hAnsi="仿宋_GB2312" w:eastAsia="仿宋_GB2312" w:cs="仿宋_GB2312"/>
          <w:sz w:val="32"/>
          <w:szCs w:val="32"/>
        </w:rPr>
        <w:t>中小学开展长期宣教合作</w:t>
      </w:r>
      <w:r>
        <w:rPr>
          <w:rFonts w:hint="eastAsia" w:ascii="仿宋_GB2312" w:hAnsi="仿宋_GB2312" w:eastAsia="仿宋_GB2312" w:cs="仿宋_GB2312"/>
          <w:sz w:val="32"/>
          <w:szCs w:val="32"/>
          <w:lang w:eastAsia="zh-CN"/>
        </w:rPr>
        <w:t>较少</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lang w:eastAsia="zh-CN"/>
        </w:rPr>
        <w:t>展览“走出去、引进来”工作有待加强，巡回展览在市内铺开较广，省市外还未全面走出去，同时馆际交流不足，引进展览数量少。</w:t>
      </w: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sz w:val="32"/>
          <w:szCs w:val="32"/>
          <w:lang w:eastAsia="zh-CN"/>
        </w:rPr>
        <w:t>随着我市文化旅游业的迅猛发展，我馆</w:t>
      </w:r>
      <w:r>
        <w:rPr>
          <w:rFonts w:hint="eastAsia" w:ascii="仿宋_GB2312" w:hAnsi="仿宋_GB2312" w:eastAsia="仿宋_GB2312" w:cs="仿宋_GB2312"/>
          <w:sz w:val="32"/>
          <w:szCs w:val="32"/>
          <w:lang w:val="en-US" w:eastAsia="zh-CN"/>
        </w:rPr>
        <w:t>加大了</w:t>
      </w:r>
      <w:r>
        <w:rPr>
          <w:rFonts w:hint="eastAsia" w:ascii="仿宋_GB2312" w:hAnsi="仿宋_GB2312" w:eastAsia="仿宋_GB2312" w:cs="仿宋_GB2312"/>
          <w:sz w:val="32"/>
          <w:szCs w:val="32"/>
          <w:lang w:eastAsia="zh-CN"/>
        </w:rPr>
        <w:t>传统文化进学校、社区、乡镇、企业以及馆内社</w:t>
      </w:r>
      <w:bookmarkStart w:id="0" w:name="_GoBack"/>
      <w:bookmarkEnd w:id="0"/>
      <w:r>
        <w:rPr>
          <w:rFonts w:hint="eastAsia" w:ascii="仿宋_GB2312" w:hAnsi="仿宋_GB2312" w:eastAsia="仿宋_GB2312" w:cs="仿宋_GB2312"/>
          <w:sz w:val="32"/>
          <w:szCs w:val="32"/>
          <w:lang w:eastAsia="zh-CN"/>
        </w:rPr>
        <w:t>教、馆校共建、</w:t>
      </w:r>
      <w:r>
        <w:rPr>
          <w:rFonts w:hint="eastAsia" w:ascii="仿宋_GB2312" w:hAnsi="仿宋_GB2312" w:eastAsia="仿宋_GB2312" w:cs="仿宋_GB2312"/>
          <w:sz w:val="32"/>
          <w:szCs w:val="32"/>
          <w:lang w:val="en-US" w:eastAsia="zh-CN"/>
        </w:rPr>
        <w:t>馆企建设及</w:t>
      </w:r>
      <w:r>
        <w:rPr>
          <w:rFonts w:hint="eastAsia" w:ascii="仿宋_GB2312" w:hAnsi="仿宋_GB2312" w:eastAsia="仿宋_GB2312" w:cs="仿宋_GB2312"/>
          <w:sz w:val="32"/>
          <w:szCs w:val="32"/>
          <w:lang w:eastAsia="zh-CN"/>
        </w:rPr>
        <w:t>线上宣传</w:t>
      </w:r>
      <w:r>
        <w:rPr>
          <w:rFonts w:hint="eastAsia" w:ascii="仿宋_GB2312" w:hAnsi="仿宋_GB2312" w:eastAsia="仿宋_GB2312" w:cs="仿宋_GB2312"/>
          <w:sz w:val="32"/>
          <w:szCs w:val="32"/>
          <w:lang w:val="en-US" w:eastAsia="zh-CN"/>
        </w:rPr>
        <w:t>教育工作</w:t>
      </w:r>
      <w:r>
        <w:rPr>
          <w:rFonts w:hint="eastAsia" w:ascii="仿宋_GB2312" w:hAnsi="仿宋_GB2312" w:eastAsia="仿宋_GB2312" w:cs="仿宋_GB2312"/>
          <w:sz w:val="32"/>
          <w:szCs w:val="32"/>
          <w:lang w:eastAsia="zh-CN"/>
        </w:rPr>
        <w:t>，与此同时面临的公共文化服务、</w:t>
      </w:r>
      <w:r>
        <w:rPr>
          <w:rFonts w:hint="eastAsia" w:ascii="仿宋_GB2312" w:hAnsi="仿宋_GB2312" w:eastAsia="仿宋_GB2312" w:cs="仿宋_GB2312"/>
          <w:sz w:val="32"/>
          <w:szCs w:val="32"/>
          <w:lang w:val="en-US" w:eastAsia="zh-CN"/>
        </w:rPr>
        <w:t>讲解</w:t>
      </w:r>
      <w:r>
        <w:rPr>
          <w:rFonts w:hint="eastAsia" w:ascii="仿宋_GB2312" w:hAnsi="仿宋_GB2312" w:eastAsia="仿宋_GB2312" w:cs="仿宋_GB2312"/>
          <w:sz w:val="32"/>
          <w:szCs w:val="32"/>
          <w:lang w:eastAsia="zh-CN"/>
        </w:rPr>
        <w:t>接待及多元化社教任务压力也</w:t>
      </w:r>
      <w:r>
        <w:rPr>
          <w:rFonts w:hint="eastAsia" w:ascii="仿宋_GB2312" w:hAnsi="仿宋_GB2312" w:eastAsia="仿宋_GB2312" w:cs="仿宋_GB2312"/>
          <w:sz w:val="32"/>
          <w:szCs w:val="32"/>
          <w:lang w:val="en-US" w:eastAsia="zh-CN"/>
        </w:rPr>
        <w:t>与日俱增，但宣教队伍人才却存在严重不足，免开经费有限，人才流失严重，现仅有在编在职讲解员1名，编外2名，无法满足正常工作开展。</w:t>
      </w:r>
    </w:p>
    <w:p>
      <w:pPr>
        <w:jc w:val="center"/>
        <w:rPr>
          <w:rFonts w:hint="eastAsia" w:ascii="仿宋_GB2312" w:hAnsi="仿宋_GB2312" w:eastAsia="仿宋_GB2312" w:cs="仿宋_GB2312"/>
          <w:kern w:val="0"/>
          <w:sz w:val="32"/>
          <w:szCs w:val="32"/>
          <w:lang w:val="en-US" w:eastAsia="zh-CN" w:bidi="ar-SA"/>
        </w:rPr>
      </w:pPr>
    </w:p>
    <w:p>
      <w:pPr>
        <w:jc w:val="right"/>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抚州市王安石纪念馆</w:t>
      </w:r>
    </w:p>
    <w:p>
      <w:pPr>
        <w:jc w:val="right"/>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2022年12月15日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kMjYwZGY4MjljZmU0NzYzMDFkMDAxNDJmMGJmOGYifQ=="/>
  </w:docVars>
  <w:rsids>
    <w:rsidRoot w:val="4D4805BF"/>
    <w:rsid w:val="431D02E9"/>
    <w:rsid w:val="4D480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99"/>
    <w:pPr>
      <w:widowControl/>
      <w:adjustRightInd w:val="0"/>
      <w:snapToGrid w:val="0"/>
      <w:spacing w:after="200"/>
      <w:jc w:val="left"/>
    </w:pPr>
    <w:rPr>
      <w:rFonts w:ascii="宋体" w:hAnsi="Courier New" w:cs="Courier New"/>
      <w:kern w:val="0"/>
      <w:szCs w:val="21"/>
    </w:rPr>
  </w:style>
  <w:style w:type="paragraph" w:styleId="3">
    <w:name w:val="Normal (Web)"/>
    <w:basedOn w:val="1"/>
    <w:uiPriority w:val="99"/>
    <w:pPr>
      <w:widowControl/>
      <w:spacing w:before="100" w:beforeAutospacing="1" w:after="100" w:afterAutospacing="1"/>
      <w:jc w:val="left"/>
    </w:pPr>
    <w:rPr>
      <w:rFonts w:ascii="宋体" w:hAnsi="宋体" w:cs="宋体"/>
      <w:kern w:val="0"/>
      <w:sz w:val="24"/>
      <w:szCs w:val="22"/>
    </w:rPr>
  </w:style>
  <w:style w:type="paragraph" w:styleId="6">
    <w:name w:val="List Paragraph"/>
    <w:basedOn w:val="1"/>
    <w:qFormat/>
    <w:uiPriority w:val="34"/>
    <w:pPr>
      <w:spacing w:line="240" w:lineRule="auto"/>
      <w:ind w:firstLine="420"/>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2881</Words>
  <Characters>2919</Characters>
  <Lines>0</Lines>
  <Paragraphs>0</Paragraphs>
  <TotalTime>0</TotalTime>
  <ScaleCrop>false</ScaleCrop>
  <LinksUpToDate>false</LinksUpToDate>
  <CharactersWithSpaces>2933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2022-12-15T08:25:00Z</dcterms:created>
  <dc:creator>李映春</dc:creator>
  <cp:lastModifiedBy>李映春</cp:lastModifiedBy>
  <dcterms:modified xsi:type="dcterms:W3CDTF">2022-12-15T08:28:01Z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30DA27E26F2E4A048ED2549E0D9807B9</vt:lpwstr>
  </property>
</Properties>
</file>